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32D5" w14:textId="77777777" w:rsidR="009B2F9B" w:rsidRDefault="009B2F9B" w:rsidP="00860BE7">
      <w:pPr>
        <w:spacing w:after="120"/>
        <w:rPr>
          <w:b/>
          <w:bCs/>
          <w:color w:val="6C7838"/>
          <w:sz w:val="40"/>
          <w:szCs w:val="40"/>
          <w:lang w:val="de-DE"/>
        </w:rPr>
      </w:pPr>
      <w:r w:rsidRPr="009B2F9B">
        <w:rPr>
          <w:b/>
          <w:bCs/>
          <w:color w:val="6C7838"/>
          <w:sz w:val="40"/>
          <w:szCs w:val="40"/>
          <w:lang w:val="de-DE"/>
        </w:rPr>
        <w:t xml:space="preserve">Neues von den Klimafüchsen </w:t>
      </w:r>
    </w:p>
    <w:p w14:paraId="72010804" w14:textId="199F9711" w:rsidR="00860BE7" w:rsidRPr="009B2F9B" w:rsidRDefault="009B2F9B" w:rsidP="00860BE7">
      <w:pPr>
        <w:spacing w:after="120" w:line="276" w:lineRule="auto"/>
        <w:rPr>
          <w:b/>
          <w:bCs/>
          <w:color w:val="6C7838"/>
          <w:sz w:val="26"/>
          <w:szCs w:val="26"/>
          <w:lang w:val="de-DE"/>
        </w:rPr>
      </w:pPr>
      <w:r>
        <w:rPr>
          <w:b/>
          <w:bCs/>
          <w:color w:val="6C7838"/>
          <w:sz w:val="26"/>
          <w:szCs w:val="26"/>
          <w:lang w:val="de-DE"/>
        </w:rPr>
        <w:br/>
      </w:r>
      <w:r w:rsidRPr="009B2F9B">
        <w:rPr>
          <w:b/>
          <w:bCs/>
          <w:color w:val="6C7838"/>
          <w:sz w:val="26"/>
          <w:szCs w:val="26"/>
          <w:lang w:val="de-DE"/>
        </w:rPr>
        <w:t xml:space="preserve">Im </w:t>
      </w:r>
      <w:r w:rsidRPr="009B2F9B">
        <w:rPr>
          <w:b/>
          <w:bCs/>
          <w:color w:val="6C7838"/>
          <w:sz w:val="26"/>
          <w:szCs w:val="26"/>
          <w:highlight w:val="yellow"/>
          <w:lang w:val="de-DE"/>
        </w:rPr>
        <w:t>Naturpark xy</w:t>
      </w:r>
      <w:r w:rsidRPr="009B2F9B">
        <w:rPr>
          <w:b/>
          <w:bCs/>
          <w:color w:val="6C7838"/>
          <w:sz w:val="26"/>
          <w:szCs w:val="26"/>
          <w:lang w:val="de-DE"/>
        </w:rPr>
        <w:t xml:space="preserve"> sind die </w:t>
      </w:r>
      <w:r w:rsidRPr="009B2F9B">
        <w:rPr>
          <w:b/>
          <w:bCs/>
          <w:color w:val="6C7838"/>
          <w:sz w:val="26"/>
          <w:szCs w:val="26"/>
          <w:highlight w:val="yellow"/>
          <w:lang w:val="de-DE"/>
        </w:rPr>
        <w:t>Schüler*innen der Schule xy</w:t>
      </w:r>
      <w:r w:rsidRPr="009B2F9B">
        <w:rPr>
          <w:b/>
          <w:bCs/>
          <w:color w:val="6C7838"/>
          <w:sz w:val="26"/>
          <w:szCs w:val="26"/>
          <w:lang w:val="de-DE"/>
        </w:rPr>
        <w:t xml:space="preserve">  </w:t>
      </w:r>
      <w:r w:rsidRPr="009B2F9B">
        <w:rPr>
          <w:b/>
          <w:bCs/>
          <w:color w:val="6C7838"/>
          <w:sz w:val="26"/>
          <w:szCs w:val="26"/>
          <w:highlight w:val="yellow"/>
          <w:lang w:val="de-DE"/>
        </w:rPr>
        <w:t>Kinder des Kindergartens xy</w:t>
      </w:r>
      <w:r w:rsidRPr="009B2F9B">
        <w:rPr>
          <w:b/>
          <w:bCs/>
          <w:color w:val="6C7838"/>
          <w:sz w:val="26"/>
          <w:szCs w:val="26"/>
          <w:lang w:val="de-DE"/>
        </w:rPr>
        <w:t xml:space="preserve"> in die Rolle von Klimafüchsen geschlüpft und setzen sich mit dem Klimawandel und dessen Folgen für die Biodiversität auseinander</w:t>
      </w:r>
    </w:p>
    <w:p w14:paraId="4DA755B5" w14:textId="77777777" w:rsidR="009B2F9B" w:rsidRDefault="009B2F9B" w:rsidP="009B2F9B">
      <w:pPr>
        <w:pStyle w:val="EinfAbs"/>
        <w:spacing w:line="280" w:lineRule="atLeast"/>
        <w:rPr>
          <w:rFonts w:asciiTheme="minorHAnsi" w:hAnsiTheme="minorHAnsi" w:cstheme="minorHAnsi"/>
          <w:color w:val="auto"/>
          <w:sz w:val="22"/>
          <w:szCs w:val="22"/>
        </w:rPr>
      </w:pPr>
    </w:p>
    <w:p w14:paraId="50CEBC6E" w14:textId="77777777" w:rsidR="009B2F9B" w:rsidRDefault="009B2F9B" w:rsidP="009B2F9B">
      <w:pPr>
        <w:pStyle w:val="EinfAbs"/>
        <w:spacing w:line="280" w:lineRule="atLeast"/>
        <w:rPr>
          <w:rFonts w:asciiTheme="minorHAnsi" w:hAnsiTheme="minorHAnsi" w:cstheme="minorHAnsi"/>
          <w:color w:val="auto"/>
          <w:sz w:val="22"/>
          <w:szCs w:val="22"/>
        </w:rPr>
      </w:pPr>
    </w:p>
    <w:p w14:paraId="3BBCFEC8" w14:textId="41E29AC7" w:rsidR="009B2F9B" w:rsidRPr="00AC2CB5" w:rsidRDefault="009B2F9B" w:rsidP="009B2F9B">
      <w:pPr>
        <w:pStyle w:val="EinfAbs"/>
        <w:spacing w:line="280" w:lineRule="atLeast"/>
        <w:rPr>
          <w:rFonts w:asciiTheme="minorHAnsi" w:hAnsiTheme="minorHAnsi" w:cstheme="minorHAnsi"/>
          <w:color w:val="auto"/>
          <w:sz w:val="22"/>
          <w:szCs w:val="22"/>
        </w:rPr>
      </w:pPr>
      <w:r w:rsidRPr="00AC2CB5">
        <w:rPr>
          <w:rFonts w:asciiTheme="minorHAnsi" w:hAnsiTheme="minorHAnsi" w:cstheme="minorHAnsi"/>
          <w:color w:val="auto"/>
          <w:sz w:val="22"/>
          <w:szCs w:val="22"/>
        </w:rPr>
        <w:t xml:space="preserve">Am 19. Mai ist der österreichweite Aktionstag der Naturpark-Schulen und -Kindergärten. Unter dem Motto „Landschaften voller Klimafüchse“ erkunden Kinder und Jugendliche ihre Naturparke und erfahren dabei, wie sich Tiere und Pflanzen an die Klimaerwärmung anpassen und </w:t>
      </w:r>
      <w:r w:rsidR="004563A1" w:rsidRPr="004563A1">
        <w:rPr>
          <w:rFonts w:asciiTheme="minorHAnsi" w:hAnsiTheme="minorHAnsi" w:cstheme="minorHAnsi"/>
          <w:color w:val="auto"/>
          <w:sz w:val="22"/>
          <w:szCs w:val="22"/>
        </w:rPr>
        <w:t>wie jeder einzelne das Klima schützen kann</w:t>
      </w:r>
      <w:r w:rsidR="006B1528">
        <w:rPr>
          <w:rFonts w:asciiTheme="minorHAnsi" w:hAnsiTheme="minorHAnsi" w:cstheme="minorHAnsi"/>
          <w:color w:val="auto"/>
          <w:sz w:val="22"/>
          <w:szCs w:val="22"/>
        </w:rPr>
        <w:t>.</w:t>
      </w:r>
    </w:p>
    <w:p w14:paraId="5C8702D7" w14:textId="77777777" w:rsidR="009B2F9B" w:rsidRPr="00AC2CB5" w:rsidRDefault="009B2F9B" w:rsidP="009B2F9B">
      <w:pPr>
        <w:pStyle w:val="EinfAbs"/>
        <w:spacing w:line="280" w:lineRule="atLeast"/>
        <w:rPr>
          <w:rFonts w:asciiTheme="minorHAnsi" w:hAnsiTheme="minorHAnsi" w:cstheme="minorHAnsi"/>
          <w:color w:val="auto"/>
          <w:sz w:val="22"/>
          <w:szCs w:val="22"/>
        </w:rPr>
      </w:pPr>
    </w:p>
    <w:p w14:paraId="4284D72F" w14:textId="775D7B38" w:rsidR="009B2F9B" w:rsidRPr="00AC2CB5" w:rsidRDefault="009B2F9B" w:rsidP="009B2F9B">
      <w:pPr>
        <w:pStyle w:val="EinfAbs"/>
        <w:spacing w:line="280" w:lineRule="atLeast"/>
        <w:rPr>
          <w:rFonts w:asciiTheme="minorHAnsi" w:hAnsiTheme="minorHAnsi" w:cstheme="minorHAnsi"/>
          <w:color w:val="000000" w:themeColor="text1"/>
          <w:sz w:val="22"/>
          <w:szCs w:val="22"/>
          <w:highlight w:val="yellow"/>
        </w:rPr>
      </w:pPr>
      <w:r w:rsidRPr="00AC2CB5">
        <w:rPr>
          <w:rFonts w:asciiTheme="minorHAnsi" w:hAnsiTheme="minorHAnsi" w:cstheme="minorHAnsi"/>
          <w:color w:val="auto"/>
          <w:sz w:val="22"/>
          <w:szCs w:val="22"/>
        </w:rPr>
        <w:t xml:space="preserve">Auch </w:t>
      </w:r>
      <w:r w:rsidRPr="00AC2CB5">
        <w:rPr>
          <w:rFonts w:asciiTheme="minorHAnsi" w:hAnsiTheme="minorHAnsi" w:cstheme="minorHAnsi"/>
          <w:color w:val="auto"/>
          <w:sz w:val="22"/>
          <w:szCs w:val="22"/>
          <w:highlight w:val="yellow"/>
        </w:rPr>
        <w:t>die Schule xy</w:t>
      </w:r>
      <w:r w:rsidR="00DF3FA6" w:rsidRPr="00DF3FA6">
        <w:rPr>
          <w:rFonts w:asciiTheme="minorHAnsi" w:hAnsiTheme="minorHAnsi" w:cstheme="minorHAnsi"/>
          <w:color w:val="auto"/>
          <w:sz w:val="22"/>
          <w:szCs w:val="22"/>
        </w:rPr>
        <w:t xml:space="preserve">  </w:t>
      </w:r>
      <w:r w:rsidRPr="00AC2CB5">
        <w:rPr>
          <w:rFonts w:asciiTheme="minorHAnsi" w:hAnsiTheme="minorHAnsi" w:cstheme="minorHAnsi"/>
          <w:color w:val="auto"/>
          <w:sz w:val="22"/>
          <w:szCs w:val="22"/>
          <w:highlight w:val="yellow"/>
        </w:rPr>
        <w:t>der Kindergarten xy</w:t>
      </w:r>
      <w:r w:rsidRPr="00AC2CB5">
        <w:rPr>
          <w:rFonts w:asciiTheme="minorHAnsi" w:hAnsiTheme="minorHAnsi" w:cstheme="minorHAnsi"/>
          <w:color w:val="auto"/>
          <w:sz w:val="22"/>
          <w:szCs w:val="22"/>
        </w:rPr>
        <w:t xml:space="preserve"> macht beim Aktionstag mit! </w:t>
      </w:r>
      <w:r w:rsidRPr="00AC2CB5">
        <w:rPr>
          <w:rFonts w:asciiTheme="minorHAnsi" w:hAnsiTheme="minorHAnsi" w:cstheme="minorHAnsi"/>
          <w:color w:val="auto"/>
          <w:sz w:val="22"/>
          <w:szCs w:val="22"/>
          <w:highlight w:val="yellow"/>
        </w:rPr>
        <w:t xml:space="preserve">Hier bitte </w:t>
      </w:r>
      <w:r w:rsidRPr="001E30A6">
        <w:rPr>
          <w:rFonts w:asciiTheme="minorHAnsi" w:hAnsiTheme="minorHAnsi" w:cstheme="minorHAnsi"/>
          <w:color w:val="auto"/>
          <w:sz w:val="22"/>
          <w:szCs w:val="22"/>
          <w:highlight w:val="yellow"/>
        </w:rPr>
        <w:t xml:space="preserve">eine </w:t>
      </w:r>
      <w:r w:rsidRPr="001E30A6">
        <w:rPr>
          <w:rFonts w:asciiTheme="minorHAnsi" w:hAnsiTheme="minorHAnsi" w:cstheme="minorHAnsi"/>
          <w:color w:val="000000" w:themeColor="text1"/>
          <w:sz w:val="22"/>
          <w:szCs w:val="22"/>
          <w:highlight w:val="yellow"/>
        </w:rPr>
        <w:t xml:space="preserve">Beschreibung einfügen, was unternommen wird, zum Beispiel: </w:t>
      </w:r>
      <w:r w:rsidR="00DF3FA6" w:rsidRPr="001E30A6">
        <w:rPr>
          <w:rFonts w:asciiTheme="minorHAnsi" w:hAnsiTheme="minorHAnsi" w:cstheme="minorHAnsi"/>
          <w:color w:val="000000" w:themeColor="text1"/>
          <w:sz w:val="22"/>
          <w:szCs w:val="22"/>
          <w:highlight w:val="yellow"/>
        </w:rPr>
        <w:t>Worum geht es? (Thema, Tiere, Pflanzen</w:t>
      </w:r>
      <w:r w:rsidR="001E30A6">
        <w:rPr>
          <w:rFonts w:asciiTheme="minorHAnsi" w:hAnsiTheme="minorHAnsi" w:cstheme="minorHAnsi"/>
          <w:color w:val="000000" w:themeColor="text1"/>
          <w:sz w:val="22"/>
          <w:szCs w:val="22"/>
          <w:highlight w:val="yellow"/>
        </w:rPr>
        <w:t>, Forschungsgegenstand</w:t>
      </w:r>
      <w:r w:rsidR="00DF3FA6" w:rsidRPr="001E30A6">
        <w:rPr>
          <w:rFonts w:asciiTheme="minorHAnsi" w:hAnsiTheme="minorHAnsi" w:cstheme="minorHAnsi"/>
          <w:color w:val="000000" w:themeColor="text1"/>
          <w:sz w:val="22"/>
          <w:szCs w:val="22"/>
          <w:highlight w:val="yellow"/>
        </w:rPr>
        <w:t xml:space="preserve"> etc.) </w:t>
      </w:r>
      <w:r w:rsidR="001E30A6" w:rsidRPr="00AC2CB5">
        <w:rPr>
          <w:rFonts w:asciiTheme="minorHAnsi" w:hAnsiTheme="minorHAnsi" w:cstheme="minorHAnsi"/>
          <w:color w:val="000000" w:themeColor="text1"/>
          <w:sz w:val="22"/>
          <w:szCs w:val="22"/>
          <w:highlight w:val="yellow"/>
        </w:rPr>
        <w:t xml:space="preserve">Wo findet die Aktivität statt? </w:t>
      </w:r>
      <w:r w:rsidRPr="001E30A6">
        <w:rPr>
          <w:rFonts w:asciiTheme="minorHAnsi" w:hAnsiTheme="minorHAnsi" w:cstheme="minorHAnsi"/>
          <w:color w:val="000000" w:themeColor="text1"/>
          <w:sz w:val="22"/>
          <w:szCs w:val="22"/>
          <w:highlight w:val="yellow"/>
        </w:rPr>
        <w:t xml:space="preserve">Was </w:t>
      </w:r>
      <w:r w:rsidR="001E30A6">
        <w:rPr>
          <w:rFonts w:asciiTheme="minorHAnsi" w:hAnsiTheme="minorHAnsi" w:cstheme="minorHAnsi"/>
          <w:color w:val="000000" w:themeColor="text1"/>
          <w:sz w:val="22"/>
          <w:szCs w:val="22"/>
          <w:highlight w:val="yellow"/>
        </w:rPr>
        <w:t>genau wird unternommen</w:t>
      </w:r>
      <w:r w:rsidR="00DF3FA6">
        <w:rPr>
          <w:rFonts w:asciiTheme="minorHAnsi" w:hAnsiTheme="minorHAnsi" w:cstheme="minorHAnsi"/>
          <w:color w:val="000000" w:themeColor="text1"/>
          <w:sz w:val="22"/>
          <w:szCs w:val="22"/>
          <w:highlight w:val="yellow"/>
        </w:rPr>
        <w:t>?</w:t>
      </w:r>
      <w:r w:rsidRPr="00AC2CB5">
        <w:rPr>
          <w:rFonts w:asciiTheme="minorHAnsi" w:hAnsiTheme="minorHAnsi" w:cstheme="minorHAnsi"/>
          <w:color w:val="000000" w:themeColor="text1"/>
          <w:sz w:val="22"/>
          <w:szCs w:val="22"/>
          <w:highlight w:val="yellow"/>
        </w:rPr>
        <w:t xml:space="preserve"> </w:t>
      </w:r>
      <w:r w:rsidR="00DF3FA6">
        <w:rPr>
          <w:rFonts w:asciiTheme="minorHAnsi" w:hAnsiTheme="minorHAnsi" w:cstheme="minorHAnsi"/>
          <w:color w:val="000000" w:themeColor="text1"/>
          <w:sz w:val="22"/>
          <w:szCs w:val="22"/>
          <w:highlight w:val="yellow"/>
        </w:rPr>
        <w:t xml:space="preserve">(Unterricht, Projekt, </w:t>
      </w:r>
      <w:r w:rsidR="00DF3FA6" w:rsidRPr="00824ED9">
        <w:rPr>
          <w:rFonts w:asciiTheme="minorHAnsi" w:hAnsiTheme="minorHAnsi" w:cstheme="minorHAnsi"/>
          <w:color w:val="000000" w:themeColor="text1"/>
          <w:sz w:val="22"/>
          <w:szCs w:val="22"/>
          <w:highlight w:val="yellow"/>
        </w:rPr>
        <w:t xml:space="preserve">Exkursion etc.) </w:t>
      </w:r>
      <w:r w:rsidRPr="00824ED9">
        <w:rPr>
          <w:rFonts w:asciiTheme="minorHAnsi" w:hAnsiTheme="minorHAnsi" w:cstheme="minorHAnsi"/>
          <w:color w:val="000000" w:themeColor="text1"/>
          <w:sz w:val="22"/>
          <w:szCs w:val="22"/>
          <w:highlight w:val="yellow"/>
        </w:rPr>
        <w:t xml:space="preserve">Wie viele Kinder machen mit? </w:t>
      </w:r>
      <w:r w:rsidR="00DF3FA6" w:rsidRPr="00824ED9">
        <w:rPr>
          <w:rFonts w:asciiTheme="minorHAnsi" w:hAnsiTheme="minorHAnsi" w:cstheme="minorHAnsi"/>
          <w:color w:val="000000" w:themeColor="text1"/>
          <w:sz w:val="22"/>
          <w:szCs w:val="22"/>
          <w:highlight w:val="yellow"/>
        </w:rPr>
        <w:t>Welche Ergebnisse oder Erkenntnisse gibt es</w:t>
      </w:r>
      <w:r w:rsidRPr="00824ED9">
        <w:rPr>
          <w:rFonts w:asciiTheme="minorHAnsi" w:hAnsiTheme="minorHAnsi" w:cstheme="minorHAnsi"/>
          <w:color w:val="000000" w:themeColor="text1"/>
          <w:sz w:val="22"/>
          <w:szCs w:val="22"/>
          <w:highlight w:val="yellow"/>
        </w:rPr>
        <w:t xml:space="preserve">? </w:t>
      </w:r>
      <w:r w:rsidR="00824ED9" w:rsidRPr="00824ED9">
        <w:rPr>
          <w:rFonts w:asciiTheme="minorHAnsi" w:hAnsiTheme="minorHAnsi" w:cstheme="minorHAnsi"/>
          <w:color w:val="000000" w:themeColor="text1"/>
          <w:sz w:val="22"/>
          <w:szCs w:val="22"/>
          <w:highlight w:val="yellow"/>
        </w:rPr>
        <w:t>Welche Gedanken machen sich die Kinder</w:t>
      </w:r>
      <w:r w:rsidR="00824ED9" w:rsidRPr="00824ED9">
        <w:rPr>
          <w:rFonts w:asciiTheme="minorHAnsi" w:hAnsiTheme="minorHAnsi" w:cstheme="minorHAnsi"/>
          <w:color w:val="000000" w:themeColor="text1"/>
          <w:sz w:val="22"/>
          <w:szCs w:val="22"/>
        </w:rPr>
        <w:t xml:space="preserve"> </w:t>
      </w:r>
      <w:r w:rsidRPr="00AC2CB5">
        <w:rPr>
          <w:rFonts w:asciiTheme="minorHAnsi" w:hAnsiTheme="minorHAnsi" w:cstheme="minorHAnsi"/>
          <w:color w:val="000000" w:themeColor="text1"/>
          <w:sz w:val="22"/>
          <w:szCs w:val="22"/>
          <w:highlight w:val="yellow"/>
        </w:rPr>
        <w:t>zum Klimawandel und zur Biodiversität?</w:t>
      </w:r>
    </w:p>
    <w:p w14:paraId="7D40012F" w14:textId="77777777" w:rsidR="009B2F9B" w:rsidRPr="00AC2CB5" w:rsidRDefault="009B2F9B" w:rsidP="009B2F9B">
      <w:pPr>
        <w:pStyle w:val="EinfAbs"/>
        <w:spacing w:line="280" w:lineRule="atLeast"/>
        <w:rPr>
          <w:rFonts w:asciiTheme="minorHAnsi" w:hAnsiTheme="minorHAnsi" w:cstheme="minorHAnsi"/>
          <w:color w:val="auto"/>
          <w:sz w:val="22"/>
          <w:szCs w:val="22"/>
        </w:rPr>
      </w:pPr>
    </w:p>
    <w:p w14:paraId="1B7A637C" w14:textId="77777777" w:rsidR="009B2F9B" w:rsidRPr="00AC2CB5" w:rsidRDefault="009B2F9B" w:rsidP="009B2F9B">
      <w:pPr>
        <w:pStyle w:val="EinfAbs"/>
        <w:spacing w:line="280" w:lineRule="atLeast"/>
        <w:rPr>
          <w:rFonts w:asciiTheme="minorHAnsi" w:hAnsiTheme="minorHAnsi" w:cstheme="minorHAnsi"/>
          <w:color w:val="auto"/>
          <w:sz w:val="22"/>
          <w:szCs w:val="22"/>
        </w:rPr>
      </w:pPr>
      <w:r w:rsidRPr="00AC2CB5">
        <w:rPr>
          <w:rFonts w:asciiTheme="minorHAnsi" w:hAnsiTheme="minorHAnsi" w:cstheme="minorHAnsi"/>
          <w:b/>
          <w:color w:val="auto"/>
          <w:sz w:val="22"/>
          <w:szCs w:val="22"/>
        </w:rPr>
        <w:t>Wie Naturbewusstsein spielerisch wächst</w:t>
      </w:r>
    </w:p>
    <w:p w14:paraId="414745D1" w14:textId="77777777" w:rsidR="009B2F9B" w:rsidRPr="00AC2CB5" w:rsidRDefault="009B2F9B" w:rsidP="009B2F9B">
      <w:pPr>
        <w:pStyle w:val="EinfAbs"/>
        <w:spacing w:line="280" w:lineRule="atLeast"/>
        <w:rPr>
          <w:rFonts w:asciiTheme="minorHAnsi" w:hAnsiTheme="minorHAnsi" w:cstheme="minorHAnsi"/>
          <w:color w:val="auto"/>
          <w:sz w:val="22"/>
          <w:szCs w:val="22"/>
        </w:rPr>
      </w:pPr>
    </w:p>
    <w:p w14:paraId="664E3E7C" w14:textId="77777777" w:rsidR="009B2F9B" w:rsidRPr="00AC2CB5" w:rsidRDefault="009B2F9B" w:rsidP="009B2F9B">
      <w:pPr>
        <w:pStyle w:val="EinfAbs"/>
        <w:spacing w:line="280" w:lineRule="atLeast"/>
        <w:rPr>
          <w:rFonts w:asciiTheme="minorHAnsi" w:hAnsiTheme="minorHAnsi" w:cstheme="minorHAnsi"/>
          <w:color w:val="auto"/>
          <w:sz w:val="22"/>
          <w:szCs w:val="22"/>
        </w:rPr>
      </w:pPr>
      <w:r w:rsidRPr="00AC2CB5">
        <w:rPr>
          <w:rFonts w:asciiTheme="minorHAnsi" w:hAnsiTheme="minorHAnsi" w:cstheme="minorHAnsi"/>
          <w:color w:val="auto"/>
          <w:sz w:val="22"/>
          <w:szCs w:val="22"/>
        </w:rPr>
        <w:t>Was für frühere Generationen an Naturbegegnungen selbstverständlich war, bleibt Kindern heutzutage oft verwehrt. Mit den Naturpark-Schulen und -Kindergärten haben die Naturparke einen konsequenten Weg eingeschlagen, um Kindern und Jugendlichen ein spielerisches Lernen mit und in der Natur zu ermöglichen. Viele Projekte und Freilandexkursionen helfen dabei, ein Bewusstsein für unsere natürlichen Lebensgrundlagen zu schaffen und Naturverbundenheit aufzubauen. Derzeit gibt es in acht Bundesländern und 37 Naturparken rund 220 Naturpark-Bildungseinrichtungen, die von über 10.000 Kindern und Jugendlichen besucht werden. Und jährlich kommen neue engagierte Schulen und Kindergärten hinzu.</w:t>
      </w:r>
    </w:p>
    <w:p w14:paraId="62C019E6" w14:textId="77777777" w:rsidR="009B2F9B" w:rsidRPr="00AC2CB5" w:rsidRDefault="009B2F9B" w:rsidP="009B2F9B">
      <w:pPr>
        <w:pStyle w:val="EinfAbs"/>
        <w:spacing w:line="280" w:lineRule="atLeast"/>
        <w:rPr>
          <w:rFonts w:asciiTheme="minorHAnsi" w:hAnsiTheme="minorHAnsi" w:cstheme="minorHAnsi"/>
          <w:color w:val="auto"/>
          <w:sz w:val="22"/>
          <w:szCs w:val="22"/>
        </w:rPr>
      </w:pPr>
    </w:p>
    <w:p w14:paraId="7EAE7A3F" w14:textId="77777777" w:rsidR="009B2F9B" w:rsidRPr="00AC2CB5" w:rsidRDefault="009B2F9B" w:rsidP="009B2F9B">
      <w:pPr>
        <w:pStyle w:val="EinfAbs"/>
        <w:rPr>
          <w:rFonts w:asciiTheme="minorHAnsi" w:hAnsiTheme="minorHAnsi" w:cstheme="minorHAnsi"/>
          <w:b/>
          <w:color w:val="auto"/>
          <w:sz w:val="18"/>
          <w:szCs w:val="18"/>
        </w:rPr>
      </w:pPr>
    </w:p>
    <w:p w14:paraId="0694C019" w14:textId="77777777" w:rsidR="009B2F9B" w:rsidRPr="00AC2CB5" w:rsidRDefault="009B2F9B" w:rsidP="009B2F9B">
      <w:pPr>
        <w:pStyle w:val="EinfAbs"/>
        <w:rPr>
          <w:rFonts w:asciiTheme="minorHAnsi" w:hAnsiTheme="minorHAnsi" w:cstheme="minorHAnsi"/>
          <w:b/>
          <w:color w:val="auto"/>
          <w:sz w:val="18"/>
          <w:szCs w:val="18"/>
        </w:rPr>
      </w:pPr>
      <w:r w:rsidRPr="00AC2CB5">
        <w:rPr>
          <w:rFonts w:asciiTheme="minorHAnsi" w:hAnsiTheme="minorHAnsi" w:cstheme="minorHAnsi"/>
          <w:b/>
          <w:color w:val="auto"/>
          <w:sz w:val="18"/>
          <w:szCs w:val="18"/>
        </w:rPr>
        <w:t>Weitere Informationen</w:t>
      </w:r>
    </w:p>
    <w:p w14:paraId="139A2047" w14:textId="77777777" w:rsidR="009B2F9B" w:rsidRPr="00AC2CB5" w:rsidRDefault="00AC08CF" w:rsidP="009B2F9B">
      <w:pPr>
        <w:pStyle w:val="EinfAbs"/>
        <w:rPr>
          <w:rFonts w:asciiTheme="minorHAnsi" w:hAnsiTheme="minorHAnsi" w:cstheme="minorHAnsi"/>
          <w:color w:val="auto"/>
          <w:sz w:val="18"/>
          <w:szCs w:val="18"/>
        </w:rPr>
      </w:pPr>
      <w:hyperlink r:id="rId11" w:history="1">
        <w:r w:rsidR="009B2F9B" w:rsidRPr="00AC2CB5">
          <w:rPr>
            <w:rStyle w:val="Hyperlink"/>
            <w:rFonts w:asciiTheme="minorHAnsi" w:hAnsiTheme="minorHAnsi" w:cstheme="minorHAnsi"/>
            <w:sz w:val="18"/>
            <w:szCs w:val="18"/>
          </w:rPr>
          <w:t>www.naturparke.at/schulen-kindergaerten/aktivitaeten/aktionstag/klimafuechse-2022</w:t>
        </w:r>
      </w:hyperlink>
    </w:p>
    <w:p w14:paraId="1AD5092E" w14:textId="77777777" w:rsidR="009B2F9B" w:rsidRPr="00AC2CB5" w:rsidRDefault="00AC08CF" w:rsidP="009B2F9B">
      <w:pPr>
        <w:pStyle w:val="EinfAbs"/>
        <w:rPr>
          <w:rFonts w:asciiTheme="minorHAnsi" w:hAnsiTheme="minorHAnsi" w:cstheme="minorHAnsi"/>
          <w:color w:val="auto"/>
          <w:sz w:val="18"/>
          <w:szCs w:val="18"/>
        </w:rPr>
      </w:pPr>
      <w:hyperlink r:id="rId12" w:history="1">
        <w:r w:rsidR="009B2F9B" w:rsidRPr="00AC2CB5">
          <w:rPr>
            <w:rStyle w:val="Hyperlink"/>
            <w:rFonts w:asciiTheme="minorHAnsi" w:hAnsiTheme="minorHAnsi" w:cstheme="minorHAnsi"/>
            <w:sz w:val="18"/>
            <w:szCs w:val="18"/>
          </w:rPr>
          <w:t>www.naturparke.at/schulen-kindergaerten</w:t>
        </w:r>
      </w:hyperlink>
      <w:r w:rsidR="009B2F9B" w:rsidRPr="00AC2CB5">
        <w:rPr>
          <w:rFonts w:asciiTheme="minorHAnsi" w:hAnsiTheme="minorHAnsi" w:cstheme="minorHAnsi"/>
          <w:color w:val="auto"/>
          <w:sz w:val="18"/>
          <w:szCs w:val="18"/>
        </w:rPr>
        <w:br/>
      </w:r>
    </w:p>
    <w:p w14:paraId="79CDE4D3" w14:textId="77777777" w:rsidR="009B2F9B" w:rsidRPr="00AC2CB5" w:rsidRDefault="009B2F9B" w:rsidP="009B2F9B">
      <w:pPr>
        <w:pStyle w:val="EinfAbs"/>
        <w:rPr>
          <w:rFonts w:asciiTheme="minorHAnsi" w:hAnsiTheme="minorHAnsi" w:cstheme="minorHAnsi"/>
          <w:b/>
          <w:color w:val="auto"/>
          <w:sz w:val="18"/>
          <w:szCs w:val="18"/>
        </w:rPr>
      </w:pPr>
      <w:r w:rsidRPr="00AC2CB5">
        <w:rPr>
          <w:rFonts w:asciiTheme="minorHAnsi" w:hAnsiTheme="minorHAnsi" w:cstheme="minorHAnsi"/>
          <w:b/>
          <w:color w:val="auto"/>
          <w:sz w:val="18"/>
          <w:szCs w:val="18"/>
        </w:rPr>
        <w:t>Rückfragehinweis:</w:t>
      </w:r>
    </w:p>
    <w:p w14:paraId="65207909" w14:textId="6AD07EEA" w:rsidR="00E932BC" w:rsidRPr="00860BE7" w:rsidRDefault="009B2F9B" w:rsidP="009B2F9B">
      <w:r w:rsidRPr="00AC2CB5">
        <w:rPr>
          <w:rFonts w:cstheme="minorHAnsi"/>
          <w:b/>
          <w:color w:val="000000" w:themeColor="text1"/>
          <w:sz w:val="18"/>
          <w:szCs w:val="18"/>
          <w:highlight w:val="yellow"/>
        </w:rPr>
        <w:t>Einrichtung</w:t>
      </w:r>
      <w:r w:rsidRPr="00AC2CB5">
        <w:rPr>
          <w:rFonts w:cstheme="minorHAnsi"/>
          <w:color w:val="000000" w:themeColor="text1"/>
          <w:sz w:val="18"/>
          <w:szCs w:val="18"/>
          <w:highlight w:val="yellow"/>
        </w:rPr>
        <w:br/>
        <w:t>Ansprechperson, Tel.: xxx, E-Mail: xxx</w:t>
      </w:r>
    </w:p>
    <w:p w14:paraId="2C1B2FCD" w14:textId="34E8E824" w:rsidR="00E932BC" w:rsidRPr="00860BE7" w:rsidRDefault="00E932BC" w:rsidP="002D68A3"/>
    <w:sectPr w:rsidR="00E932BC" w:rsidRPr="00860BE7" w:rsidSect="00CB2D53">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18B3" w14:textId="77777777" w:rsidR="00AC08CF" w:rsidRDefault="00AC08CF" w:rsidP="00844EFD">
      <w:pPr>
        <w:spacing w:after="0" w:line="240" w:lineRule="auto"/>
      </w:pPr>
      <w:r>
        <w:separator/>
      </w:r>
    </w:p>
  </w:endnote>
  <w:endnote w:type="continuationSeparator" w:id="0">
    <w:p w14:paraId="069DC3BC" w14:textId="77777777" w:rsidR="00AC08CF" w:rsidRDefault="00AC08CF" w:rsidP="00844EFD">
      <w:pPr>
        <w:spacing w:after="0" w:line="240" w:lineRule="auto"/>
      </w:pPr>
      <w:r>
        <w:continuationSeparator/>
      </w:r>
    </w:p>
  </w:endnote>
  <w:endnote w:type="continuationNotice" w:id="1">
    <w:p w14:paraId="2F99D6A2" w14:textId="77777777" w:rsidR="00AC08CF" w:rsidRDefault="00AC0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inionPro-Regular" w:eastAsia="MS Mincho" w:hAnsi="MinionPro-Regular" w:cs="MinionPro-Regular"/>
        <w:color w:val="000000"/>
        <w:sz w:val="24"/>
        <w:szCs w:val="24"/>
        <w:lang w:val="de-DE" w:eastAsia="ja-JP"/>
      </w:rPr>
      <w:id w:val="-876543325"/>
      <w:docPartObj>
        <w:docPartGallery w:val="Page Numbers (Bottom of Page)"/>
        <w:docPartUnique/>
      </w:docPartObj>
    </w:sdtPr>
    <w:sdtEndPr/>
    <w:sdtContent>
      <w:p w14:paraId="5B95B1A3" w14:textId="77777777" w:rsidR="00CB2D53" w:rsidRDefault="00CB2D53">
        <w:pPr>
          <w:pStyle w:val="Fuzeile"/>
          <w:jc w:val="right"/>
        </w:pPr>
      </w:p>
      <w:p w14:paraId="58A96BB9" w14:textId="77777777" w:rsidR="00CB2D53" w:rsidRDefault="00CB2D53" w:rsidP="00CB2D53">
        <w:pPr>
          <w:pStyle w:val="EinfAbs"/>
          <w:spacing w:line="240" w:lineRule="auto"/>
          <w:jc w:val="right"/>
        </w:pPr>
      </w:p>
      <w:p w14:paraId="64E23954" w14:textId="661194FF" w:rsidR="00CB2D53" w:rsidRDefault="00CB2D53" w:rsidP="00CB2D53">
        <w:pPr>
          <w:pStyle w:val="EinfAbs"/>
          <w:spacing w:line="240" w:lineRule="auto"/>
          <w:jc w:val="right"/>
        </w:pPr>
      </w:p>
      <w:p w14:paraId="48C687FA" w14:textId="299BD03C" w:rsidR="00CB2D53" w:rsidRDefault="00CB2D53" w:rsidP="00CB2D53">
        <w:pPr>
          <w:pStyle w:val="EinfAbs"/>
          <w:spacing w:line="240" w:lineRule="auto"/>
          <w:jc w:val="right"/>
        </w:pPr>
      </w:p>
      <w:p w14:paraId="64D98EEF" w14:textId="3F663167" w:rsidR="00CB2D53" w:rsidRPr="00CB2D53" w:rsidRDefault="00CB2D53" w:rsidP="00CB2D53">
        <w:pPr>
          <w:pStyle w:val="EinfAbs"/>
          <w:spacing w:line="240" w:lineRule="auto"/>
          <w:jc w:val="right"/>
          <w:rPr>
            <w:rFonts w:asciiTheme="minorHAnsi" w:hAnsiTheme="minorHAnsi" w:cstheme="minorBidi"/>
            <w:color w:val="auto"/>
            <w:sz w:val="22"/>
            <w:szCs w:val="22"/>
          </w:rP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9591" w14:textId="77777777" w:rsidR="00CB2D53" w:rsidRDefault="00CB2D53" w:rsidP="00CB2D53">
    <w:pPr>
      <w:pStyle w:val="EinfAbs"/>
      <w:spacing w:line="240" w:lineRule="auto"/>
      <w:ind w:left="4248"/>
    </w:pPr>
  </w:p>
  <w:p w14:paraId="5375FACC" w14:textId="220A9230" w:rsidR="00CB2D53" w:rsidRDefault="00CB2D53" w:rsidP="00CB2D53">
    <w:pPr>
      <w:pStyle w:val="EinfAbs"/>
      <w:spacing w:line="240" w:lineRule="auto"/>
      <w:ind w:left="4248"/>
    </w:pPr>
    <w:r>
      <w:rPr>
        <w:noProof/>
      </w:rPr>
      <w:drawing>
        <wp:anchor distT="0" distB="0" distL="114300" distR="114300" simplePos="0" relativeHeight="251658242" behindDoc="0" locked="0" layoutInCell="1" allowOverlap="1" wp14:anchorId="2CD4FB7B" wp14:editId="5F48C679">
          <wp:simplePos x="0" y="0"/>
          <wp:positionH relativeFrom="column">
            <wp:posOffset>2192020</wp:posOffset>
          </wp:positionH>
          <wp:positionV relativeFrom="paragraph">
            <wp:posOffset>171254</wp:posOffset>
          </wp:positionV>
          <wp:extent cx="4069715" cy="715645"/>
          <wp:effectExtent l="0" t="0" r="6985" b="8255"/>
          <wp:wrapNone/>
          <wp:docPr id="4" name="Grafik 4" descr="Ein Bild, das Anzeig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2" descr="Ein Bild, das Anzeig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069715" cy="715645"/>
                  </a:xfrm>
                  <a:prstGeom prst="rect">
                    <a:avLst/>
                  </a:prstGeom>
                </pic:spPr>
              </pic:pic>
            </a:graphicData>
          </a:graphic>
          <wp14:sizeRelH relativeFrom="page">
            <wp14:pctWidth>0</wp14:pctWidth>
          </wp14:sizeRelH>
          <wp14:sizeRelV relativeFrom="page">
            <wp14:pctHeight>0</wp14:pctHeight>
          </wp14:sizeRelV>
        </wp:anchor>
      </w:drawing>
    </w:r>
  </w:p>
  <w:p w14:paraId="12AD8938" w14:textId="65F36CA6" w:rsidR="00CB2D53" w:rsidRDefault="00CB2D53" w:rsidP="00CB2D53">
    <w:pPr>
      <w:pStyle w:val="EinfAbs"/>
      <w:spacing w:line="240" w:lineRule="auto"/>
      <w:ind w:left="4248"/>
    </w:pPr>
  </w:p>
  <w:p w14:paraId="15B8D287" w14:textId="00D2F62C" w:rsidR="00CB2D53" w:rsidRDefault="00CB2D53" w:rsidP="00CB2D53">
    <w:pPr>
      <w:pStyle w:val="EinfAbs"/>
      <w:spacing w:line="240" w:lineRule="auto"/>
      <w:ind w:left="4248"/>
    </w:pPr>
  </w:p>
  <w:p w14:paraId="536AC0D2" w14:textId="40723640" w:rsidR="00CB2D53" w:rsidRDefault="00CB2D53" w:rsidP="00CB2D53">
    <w:pPr>
      <w:pStyle w:val="EinfAbs"/>
      <w:spacing w:line="240" w:lineRule="auto"/>
      <w:ind w:left="4248"/>
      <w:rPr>
        <w:rFonts w:ascii="Arial" w:hAnsi="Arial" w:cs="Arial"/>
        <w:color w:val="auto"/>
        <w:sz w:val="16"/>
        <w:szCs w:val="16"/>
        <w:u w:val="single"/>
      </w:rPr>
    </w:pPr>
    <w:r>
      <w:tab/>
    </w:r>
  </w:p>
  <w:p w14:paraId="25F6A621" w14:textId="4AE4B656" w:rsidR="00CB2D53" w:rsidRPr="00CB2D53" w:rsidRDefault="00CB2D53" w:rsidP="00CB2D53">
    <w:pPr>
      <w:pStyle w:val="EinfAbs"/>
      <w:spacing w:line="240" w:lineRule="auto"/>
      <w:ind w:left="4248"/>
      <w:rPr>
        <w:rFonts w:ascii="Arial" w:hAnsi="Arial" w:cs="Arial"/>
        <w:color w:val="0000FF"/>
        <w:sz w:val="12"/>
        <w:szCs w:val="12"/>
        <w:u w:val="single"/>
      </w:rPr>
    </w:pPr>
    <w:r w:rsidRPr="00BF0F80">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81D4" w14:textId="77777777" w:rsidR="00AC08CF" w:rsidRDefault="00AC08CF" w:rsidP="00844EFD">
      <w:pPr>
        <w:spacing w:after="0" w:line="240" w:lineRule="auto"/>
      </w:pPr>
      <w:r>
        <w:separator/>
      </w:r>
    </w:p>
  </w:footnote>
  <w:footnote w:type="continuationSeparator" w:id="0">
    <w:p w14:paraId="707FD7DD" w14:textId="77777777" w:rsidR="00AC08CF" w:rsidRDefault="00AC08CF" w:rsidP="00844EFD">
      <w:pPr>
        <w:spacing w:after="0" w:line="240" w:lineRule="auto"/>
      </w:pPr>
      <w:r>
        <w:continuationSeparator/>
      </w:r>
    </w:p>
  </w:footnote>
  <w:footnote w:type="continuationNotice" w:id="1">
    <w:p w14:paraId="6E1C9405" w14:textId="77777777" w:rsidR="00AC08CF" w:rsidRDefault="00AC08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03CC" w14:textId="03FEEE88" w:rsidR="00844EFD" w:rsidRPr="00CB2D53" w:rsidRDefault="00CB2D53">
    <w:pPr>
      <w:pStyle w:val="Kopfzeile"/>
      <w:rPr>
        <w:i/>
        <w:iCs/>
        <w:sz w:val="18"/>
        <w:szCs w:val="18"/>
      </w:rPr>
    </w:pPr>
    <w:r w:rsidRPr="00CB2D53">
      <w:rPr>
        <w:i/>
        <w:iCs/>
        <w:noProof/>
        <w:sz w:val="18"/>
        <w:szCs w:val="18"/>
      </w:rPr>
      <w:drawing>
        <wp:anchor distT="0" distB="0" distL="114300" distR="114300" simplePos="0" relativeHeight="251658240" behindDoc="0" locked="0" layoutInCell="1" allowOverlap="1" wp14:anchorId="2C2D5F54" wp14:editId="5F0FD66E">
          <wp:simplePos x="0" y="0"/>
          <wp:positionH relativeFrom="margin">
            <wp:align>right</wp:align>
          </wp:positionH>
          <wp:positionV relativeFrom="paragraph">
            <wp:posOffset>10795</wp:posOffset>
          </wp:positionV>
          <wp:extent cx="971543" cy="54000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10586"/>
                  <a:stretch/>
                </pic:blipFill>
                <pic:spPr bwMode="auto">
                  <a:xfrm>
                    <a:off x="0" y="0"/>
                    <a:ext cx="971543"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7080EE" w14:textId="77777777" w:rsidR="00844EFD" w:rsidRDefault="00844EFD">
    <w:pPr>
      <w:pStyle w:val="Kopfzeile"/>
    </w:pPr>
  </w:p>
  <w:p w14:paraId="530ED971" w14:textId="77777777" w:rsidR="007D0450" w:rsidRDefault="007D0450">
    <w:pPr>
      <w:pStyle w:val="Kopfzeile"/>
    </w:pPr>
  </w:p>
  <w:p w14:paraId="79C84532" w14:textId="77777777" w:rsidR="00BF0F80" w:rsidRDefault="00BF0F80">
    <w:pPr>
      <w:pStyle w:val="Kopfzeile"/>
    </w:pPr>
  </w:p>
  <w:p w14:paraId="13137572" w14:textId="77777777" w:rsidR="007D0450" w:rsidRDefault="007D04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4A70" w14:textId="019F458F" w:rsidR="00CB2D53" w:rsidRDefault="00CB2D53">
    <w:pPr>
      <w:pStyle w:val="Kopfzeile"/>
    </w:pPr>
    <w:r>
      <w:rPr>
        <w:noProof/>
      </w:rPr>
      <w:drawing>
        <wp:anchor distT="0" distB="0" distL="114300" distR="114300" simplePos="0" relativeHeight="251658241" behindDoc="0" locked="0" layoutInCell="1" allowOverlap="1" wp14:anchorId="4984F1BC" wp14:editId="12804E4E">
          <wp:simplePos x="0" y="0"/>
          <wp:positionH relativeFrom="margin">
            <wp:align>right</wp:align>
          </wp:positionH>
          <wp:positionV relativeFrom="paragraph">
            <wp:posOffset>3175</wp:posOffset>
          </wp:positionV>
          <wp:extent cx="1800000" cy="1000470"/>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10586"/>
                  <a:stretch/>
                </pic:blipFill>
                <pic:spPr bwMode="auto">
                  <a:xfrm>
                    <a:off x="0" y="0"/>
                    <a:ext cx="1800000" cy="1000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6C38B3" w14:textId="00B3480B" w:rsidR="00CB2D53" w:rsidRDefault="00CB2D53">
    <w:pPr>
      <w:pStyle w:val="Kopfzeile"/>
    </w:pPr>
  </w:p>
  <w:p w14:paraId="4792B6CF" w14:textId="35BE4BFE" w:rsidR="00CB2D53" w:rsidRDefault="00CB2D53">
    <w:pPr>
      <w:pStyle w:val="Kopfzeile"/>
    </w:pPr>
  </w:p>
  <w:p w14:paraId="4950FE2F" w14:textId="2B4751EB" w:rsidR="00CB2D53" w:rsidRDefault="00CB2D53">
    <w:pPr>
      <w:pStyle w:val="Kopfzeile"/>
    </w:pPr>
  </w:p>
  <w:p w14:paraId="449596B6" w14:textId="2E426BA9" w:rsidR="00CB2D53" w:rsidRDefault="00CB2D53">
    <w:pPr>
      <w:pStyle w:val="Kopfzeile"/>
    </w:pPr>
  </w:p>
  <w:p w14:paraId="22C8B812" w14:textId="2289C62E" w:rsidR="00CB2D53" w:rsidRDefault="00CB2D53">
    <w:pPr>
      <w:pStyle w:val="Kopfzeile"/>
    </w:pPr>
  </w:p>
  <w:p w14:paraId="0FE4D7C8" w14:textId="59A3F29D" w:rsidR="00CB2D53" w:rsidRDefault="00CB2D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7B9"/>
    <w:multiLevelType w:val="hybridMultilevel"/>
    <w:tmpl w:val="99E42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B46412"/>
    <w:multiLevelType w:val="hybridMultilevel"/>
    <w:tmpl w:val="96047B06"/>
    <w:lvl w:ilvl="0" w:tplc="04070011">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3949830">
    <w:abstractNumId w:val="1"/>
  </w:num>
  <w:num w:numId="2" w16cid:durableId="30215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FD"/>
    <w:rsid w:val="000E2EF9"/>
    <w:rsid w:val="001978DC"/>
    <w:rsid w:val="001E30A6"/>
    <w:rsid w:val="00274655"/>
    <w:rsid w:val="002D68A3"/>
    <w:rsid w:val="0032179C"/>
    <w:rsid w:val="004563A1"/>
    <w:rsid w:val="0046078B"/>
    <w:rsid w:val="00470EEA"/>
    <w:rsid w:val="0048453E"/>
    <w:rsid w:val="006A23C0"/>
    <w:rsid w:val="006B1528"/>
    <w:rsid w:val="006E648C"/>
    <w:rsid w:val="00705F32"/>
    <w:rsid w:val="007136CB"/>
    <w:rsid w:val="007D0450"/>
    <w:rsid w:val="00824ED9"/>
    <w:rsid w:val="00844EFD"/>
    <w:rsid w:val="00860BE7"/>
    <w:rsid w:val="008C765A"/>
    <w:rsid w:val="008D795A"/>
    <w:rsid w:val="009230DE"/>
    <w:rsid w:val="0097175A"/>
    <w:rsid w:val="009B2F9B"/>
    <w:rsid w:val="00A9587D"/>
    <w:rsid w:val="00AC08CF"/>
    <w:rsid w:val="00B777BC"/>
    <w:rsid w:val="00BF0F80"/>
    <w:rsid w:val="00C65C58"/>
    <w:rsid w:val="00C95FEB"/>
    <w:rsid w:val="00CA5FFD"/>
    <w:rsid w:val="00CB2D53"/>
    <w:rsid w:val="00D13351"/>
    <w:rsid w:val="00DB0E79"/>
    <w:rsid w:val="00DF3FA6"/>
    <w:rsid w:val="00E932BC"/>
    <w:rsid w:val="00ED7EC2"/>
    <w:rsid w:val="00F84F67"/>
    <w:rsid w:val="00FF3A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F20CC"/>
  <w15:chartTrackingRefBased/>
  <w15:docId w15:val="{7DA202BD-0F95-43F0-B447-79274D9D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5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65C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4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EFD"/>
  </w:style>
  <w:style w:type="paragraph" w:styleId="Fuzeile">
    <w:name w:val="footer"/>
    <w:basedOn w:val="Standard"/>
    <w:link w:val="FuzeileZchn"/>
    <w:uiPriority w:val="99"/>
    <w:unhideWhenUsed/>
    <w:rsid w:val="00844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EFD"/>
  </w:style>
  <w:style w:type="character" w:styleId="Hyperlink">
    <w:name w:val="Hyperlink"/>
    <w:rsid w:val="00844EFD"/>
    <w:rPr>
      <w:color w:val="0000FF"/>
      <w:u w:val="single"/>
    </w:rPr>
  </w:style>
  <w:style w:type="paragraph" w:customStyle="1" w:styleId="EinfAbs">
    <w:name w:val="[Einf. Abs.]"/>
    <w:basedOn w:val="Standard"/>
    <w:uiPriority w:val="99"/>
    <w:rsid w:val="00844EF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de-DE" w:eastAsia="ja-JP"/>
    </w:rPr>
  </w:style>
  <w:style w:type="paragraph" w:styleId="Listenabsatz">
    <w:name w:val="List Paragraph"/>
    <w:basedOn w:val="Standard"/>
    <w:uiPriority w:val="34"/>
    <w:qFormat/>
    <w:rsid w:val="009230DE"/>
    <w:pPr>
      <w:ind w:left="720"/>
      <w:contextualSpacing/>
    </w:pPr>
  </w:style>
  <w:style w:type="character" w:styleId="NichtaufgelsteErwhnung">
    <w:name w:val="Unresolved Mention"/>
    <w:basedOn w:val="Absatz-Standardschriftart"/>
    <w:uiPriority w:val="99"/>
    <w:semiHidden/>
    <w:unhideWhenUsed/>
    <w:rsid w:val="0048453E"/>
    <w:rPr>
      <w:color w:val="605E5C"/>
      <w:shd w:val="clear" w:color="auto" w:fill="E1DFDD"/>
    </w:rPr>
  </w:style>
  <w:style w:type="character" w:customStyle="1" w:styleId="berschrift1Zchn">
    <w:name w:val="Überschrift 1 Zchn"/>
    <w:basedOn w:val="Absatz-Standardschriftart"/>
    <w:link w:val="berschrift1"/>
    <w:uiPriority w:val="9"/>
    <w:rsid w:val="00C65C5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65C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urparke.at/schulen-kindergaert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parke.at/schulen-kindergaerten/aktivitaeten/aktionstag/klimafuechse-202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27734D9504FB14190A9BDC195403757" ma:contentTypeVersion="13" ma:contentTypeDescription="Ein neues Dokument erstellen." ma:contentTypeScope="" ma:versionID="31169907689f580a4be18189160ffa6d">
  <xsd:schema xmlns:xsd="http://www.w3.org/2001/XMLSchema" xmlns:xs="http://www.w3.org/2001/XMLSchema" xmlns:p="http://schemas.microsoft.com/office/2006/metadata/properties" xmlns:ns2="44d7b393-969c-420e-807f-69ee8fba928a" xmlns:ns3="d29c616e-716a-419d-a35d-9a1fed8407c4" targetNamespace="http://schemas.microsoft.com/office/2006/metadata/properties" ma:root="true" ma:fieldsID="c32cf01ce1ccece782adb2c41c1afe4e" ns2:_="" ns3:_="">
    <xsd:import namespace="44d7b393-969c-420e-807f-69ee8fba928a"/>
    <xsd:import namespace="d29c616e-716a-419d-a35d-9a1fed8407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7b393-969c-420e-807f-69ee8fba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c616e-716a-419d-a35d-9a1fed8407c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B29B4-1CA7-4D98-A158-E59D87ED3A55}">
  <ds:schemaRefs>
    <ds:schemaRef ds:uri="http://schemas.microsoft.com/sharepoint/v3/contenttype/forms"/>
  </ds:schemaRefs>
</ds:datastoreItem>
</file>

<file path=customXml/itemProps2.xml><?xml version="1.0" encoding="utf-8"?>
<ds:datastoreItem xmlns:ds="http://schemas.openxmlformats.org/officeDocument/2006/customXml" ds:itemID="{81A74F92-E840-4762-8103-305EBF9C5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FF9845-EB3D-44B2-8322-0BB5F0F707F1}">
  <ds:schemaRefs>
    <ds:schemaRef ds:uri="http://schemas.openxmlformats.org/officeDocument/2006/bibliography"/>
  </ds:schemaRefs>
</ds:datastoreItem>
</file>

<file path=customXml/itemProps4.xml><?xml version="1.0" encoding="utf-8"?>
<ds:datastoreItem xmlns:ds="http://schemas.openxmlformats.org/officeDocument/2006/customXml" ds:itemID="{C728B3E9-B1B3-4179-AA42-39A4B91A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7b393-969c-420e-807f-69ee8fba928a"/>
    <ds:schemaRef ds:uri="d29c616e-716a-419d-a35d-9a1fed840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Veit Kern</dc:creator>
  <cp:keywords/>
  <dc:description/>
  <cp:lastModifiedBy>Gabriele Peters</cp:lastModifiedBy>
  <cp:revision>9</cp:revision>
  <cp:lastPrinted>2020-07-31T08:29:00Z</cp:lastPrinted>
  <dcterms:created xsi:type="dcterms:W3CDTF">2022-03-31T09:14:00Z</dcterms:created>
  <dcterms:modified xsi:type="dcterms:W3CDTF">2022-04-05T10:58:00Z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0x010100A27734D9504FB14190A9BDC195403757</vt:lpwstr>
  </property>
</Properties>
</file>